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95" w:rsidRPr="00F25195" w:rsidRDefault="00F25195" w:rsidP="00F25195">
      <w:p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t>La “protesi su barra” è una soluzione protesica comunemente utilizzata in implantologia dentale per ripristinare la funzionalità e l’estetica in pazienti parzialmente o totalmente edentuli. Ecco una panoramica dettagliata:</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25"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Cos’è la protesi su barra?</w:t>
      </w:r>
    </w:p>
    <w:p w:rsidR="00F25195" w:rsidRPr="00F25195" w:rsidRDefault="00F25195" w:rsidP="00F25195">
      <w:p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t>Si tratta di una protesi che viene ancorata a una barra metallica, la quale a sua volta è fissata sugli impianti inseriti nell’arcata dentaria. Questo sistema permette di distribuire in maniera omogenea le forze masticatorie e offre una maggiore stabilità rispetto a protesi completamente mobili.</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26"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Indicazioni</w:t>
      </w:r>
    </w:p>
    <w:p w:rsidR="00F25195" w:rsidRPr="00F25195" w:rsidRDefault="00F25195" w:rsidP="00F2519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Edentulia parziale o totale:</w:t>
      </w:r>
      <w:r w:rsidRPr="00F25195">
        <w:rPr>
          <w:rFonts w:ascii="Times New Roman" w:eastAsia="Times New Roman" w:hAnsi="Times New Roman" w:cs="Times New Roman"/>
          <w:sz w:val="24"/>
          <w:szCs w:val="24"/>
          <w:lang w:eastAsia="it-IT"/>
        </w:rPr>
        <w:t xml:space="preserve"> È spesso indicata per pazienti che hanno perso numerosi denti o l’intera arcata, in particolare in presenza di osso residuo sufficiente per l’inserimento degli impianti.</w:t>
      </w:r>
    </w:p>
    <w:p w:rsidR="00F25195" w:rsidRPr="00F25195" w:rsidRDefault="00F25195" w:rsidP="00F2519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Stabilità e funzionalità:</w:t>
      </w:r>
      <w:r w:rsidRPr="00F25195">
        <w:rPr>
          <w:rFonts w:ascii="Times New Roman" w:eastAsia="Times New Roman" w:hAnsi="Times New Roman" w:cs="Times New Roman"/>
          <w:sz w:val="24"/>
          <w:szCs w:val="24"/>
          <w:lang w:eastAsia="it-IT"/>
        </w:rPr>
        <w:t xml:space="preserve"> Ideale quando è necessaria una protesi che offra maggiore stabilità durante la masticazione, riducendo il rischio di spostamenti e migliorando il comfort.</w:t>
      </w:r>
    </w:p>
    <w:p w:rsidR="00F25195" w:rsidRPr="00F25195" w:rsidRDefault="00F25195" w:rsidP="00F2519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Risultati estetici:</w:t>
      </w:r>
      <w:r w:rsidRPr="00F25195">
        <w:rPr>
          <w:rFonts w:ascii="Times New Roman" w:eastAsia="Times New Roman" w:hAnsi="Times New Roman" w:cs="Times New Roman"/>
          <w:sz w:val="24"/>
          <w:szCs w:val="24"/>
          <w:lang w:eastAsia="it-IT"/>
        </w:rPr>
        <w:t xml:space="preserve"> Permette di ottenere un aspetto più naturale, grazie anche alla possibilità di personalizzare il design della protesi.</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27"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Vantaggi</w:t>
      </w:r>
    </w:p>
    <w:p w:rsidR="00F25195" w:rsidRPr="00F25195" w:rsidRDefault="00F25195" w:rsidP="00F2519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Distribuzione uniforme delle forze:</w:t>
      </w:r>
      <w:r w:rsidRPr="00F25195">
        <w:rPr>
          <w:rFonts w:ascii="Times New Roman" w:eastAsia="Times New Roman" w:hAnsi="Times New Roman" w:cs="Times New Roman"/>
          <w:sz w:val="24"/>
          <w:szCs w:val="24"/>
          <w:lang w:eastAsia="it-IT"/>
        </w:rPr>
        <w:t xml:space="preserve"> La barra collega più impianti, contribuendo a distribuire le forze masticatorie in modo più equilibrato.</w:t>
      </w:r>
    </w:p>
    <w:p w:rsidR="00F25195" w:rsidRPr="00F25195" w:rsidRDefault="00F25195" w:rsidP="00F2519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Maggiore stabilità:</w:t>
      </w:r>
      <w:r w:rsidRPr="00F25195">
        <w:rPr>
          <w:rFonts w:ascii="Times New Roman" w:eastAsia="Times New Roman" w:hAnsi="Times New Roman" w:cs="Times New Roman"/>
          <w:sz w:val="24"/>
          <w:szCs w:val="24"/>
          <w:lang w:eastAsia="it-IT"/>
        </w:rPr>
        <w:t xml:space="preserve"> Rispetto ad altre tipologie di protesi rimovibili, la protesi su barra riduce il rischio di movimento durante l’uso quotidiano.</w:t>
      </w:r>
    </w:p>
    <w:p w:rsidR="00F25195" w:rsidRPr="00F25195" w:rsidRDefault="00F25195" w:rsidP="00F2519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Facilità di igiene:</w:t>
      </w:r>
      <w:r w:rsidRPr="00F25195">
        <w:rPr>
          <w:rFonts w:ascii="Times New Roman" w:eastAsia="Times New Roman" w:hAnsi="Times New Roman" w:cs="Times New Roman"/>
          <w:sz w:val="24"/>
          <w:szCs w:val="24"/>
          <w:lang w:eastAsia="it-IT"/>
        </w:rPr>
        <w:t xml:space="preserve"> Una corretta progettazione permette di rendere la pulizia della protesi e delle aree circostanti più agevole, fondamentale per la salute parodontale e peri-implantare.</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28"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Svantaggi e considerazioni</w:t>
      </w:r>
    </w:p>
    <w:p w:rsidR="00F25195" w:rsidRPr="00F25195" w:rsidRDefault="00F25195" w:rsidP="00F2519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Procedure chirurgiche e costi:</w:t>
      </w:r>
      <w:r w:rsidRPr="00F25195">
        <w:rPr>
          <w:rFonts w:ascii="Times New Roman" w:eastAsia="Times New Roman" w:hAnsi="Times New Roman" w:cs="Times New Roman"/>
          <w:sz w:val="24"/>
          <w:szCs w:val="24"/>
          <w:lang w:eastAsia="it-IT"/>
        </w:rPr>
        <w:t xml:space="preserve"> L’intervento per l’inserimento degli impianti e la successiva realizzazione della barra richiedono una pianificazione accurata, il che può comportare costi e tempi più elevati rispetto a soluzioni protesiche tradizionali.</w:t>
      </w:r>
    </w:p>
    <w:p w:rsidR="00F25195" w:rsidRPr="00F25195" w:rsidRDefault="00F25195" w:rsidP="00F2519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Manutenzione periodica:</w:t>
      </w:r>
      <w:r w:rsidRPr="00F25195">
        <w:rPr>
          <w:rFonts w:ascii="Times New Roman" w:eastAsia="Times New Roman" w:hAnsi="Times New Roman" w:cs="Times New Roman"/>
          <w:sz w:val="24"/>
          <w:szCs w:val="24"/>
          <w:lang w:eastAsia="it-IT"/>
        </w:rPr>
        <w:t xml:space="preserve"> Come ogni protesi implantare, anche la protesi su barra necessita di controlli regolari per verificare l’integrità degli impianti, della barra e della protesi stessa.</w:t>
      </w:r>
    </w:p>
    <w:p w:rsidR="00F25195" w:rsidRPr="00F25195" w:rsidRDefault="00F25195" w:rsidP="00F2519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Adattabilità anatomica:</w:t>
      </w:r>
      <w:r w:rsidRPr="00F25195">
        <w:rPr>
          <w:rFonts w:ascii="Times New Roman" w:eastAsia="Times New Roman" w:hAnsi="Times New Roman" w:cs="Times New Roman"/>
          <w:sz w:val="24"/>
          <w:szCs w:val="24"/>
          <w:lang w:eastAsia="it-IT"/>
        </w:rPr>
        <w:t xml:space="preserve"> La fattibilità del trattamento dipende dalla quantità e dalla qualità dell’osso disponibile. In alcuni casi, potrebbero essere necessari trattamenti pre-implantari (ad esempio innesto osseo) per garantire un buon ancoraggio.</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29"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Procedura tipica</w:t>
      </w:r>
    </w:p>
    <w:p w:rsidR="00F25195" w:rsidRPr="00F25195" w:rsidRDefault="00F25195" w:rsidP="00F2519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Valutazione e pianificazione:</w:t>
      </w:r>
      <w:r w:rsidRPr="00F25195">
        <w:rPr>
          <w:rFonts w:ascii="Times New Roman" w:eastAsia="Times New Roman" w:hAnsi="Times New Roman" w:cs="Times New Roman"/>
          <w:sz w:val="24"/>
          <w:szCs w:val="24"/>
          <w:lang w:eastAsia="it-IT"/>
        </w:rPr>
        <w:t xml:space="preserve"> Il dentista o lo specialista in implantologia esegue una valutazione clinica e radiografica (spesso con tomografia computerizzata) per determinare la quantità e la qualità dell’osso.</w:t>
      </w:r>
    </w:p>
    <w:p w:rsidR="00F25195" w:rsidRPr="00F25195" w:rsidRDefault="00F25195" w:rsidP="00F2519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Inserimento degli impianti:</w:t>
      </w:r>
      <w:r w:rsidRPr="00F25195">
        <w:rPr>
          <w:rFonts w:ascii="Times New Roman" w:eastAsia="Times New Roman" w:hAnsi="Times New Roman" w:cs="Times New Roman"/>
          <w:sz w:val="24"/>
          <w:szCs w:val="24"/>
          <w:lang w:eastAsia="it-IT"/>
        </w:rPr>
        <w:t xml:space="preserve"> Gli impianti vengono posizionati chirurgicamente nell’osso, seguendo un protocollo che prevede tempi di guarigione e osteointegrazione.</w:t>
      </w:r>
    </w:p>
    <w:p w:rsidR="00F25195" w:rsidRPr="00F25195" w:rsidRDefault="00F25195" w:rsidP="00F2519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Posizionamento della barra:</w:t>
      </w:r>
      <w:r w:rsidRPr="00F25195">
        <w:rPr>
          <w:rFonts w:ascii="Times New Roman" w:eastAsia="Times New Roman" w:hAnsi="Times New Roman" w:cs="Times New Roman"/>
          <w:sz w:val="24"/>
          <w:szCs w:val="24"/>
          <w:lang w:eastAsia="it-IT"/>
        </w:rPr>
        <w:t xml:space="preserve"> Dopo la fase di osteointegrazione, viene realizzata e posizionata una barra metallica che collega gli impianti.</w:t>
      </w:r>
    </w:p>
    <w:p w:rsidR="00F25195" w:rsidRPr="00F25195" w:rsidRDefault="00F25195" w:rsidP="00F2519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Realizzazione della protesi:</w:t>
      </w:r>
      <w:r w:rsidRPr="00F25195">
        <w:rPr>
          <w:rFonts w:ascii="Times New Roman" w:eastAsia="Times New Roman" w:hAnsi="Times New Roman" w:cs="Times New Roman"/>
          <w:sz w:val="24"/>
          <w:szCs w:val="24"/>
          <w:lang w:eastAsia="it-IT"/>
        </w:rPr>
        <w:t xml:space="preserve"> La protesi definitiva viene poi realizzata in laboratorio e adattata alla barra, garantendo una perfetta integrazione estetica e funzionale.</w:t>
      </w:r>
    </w:p>
    <w:p w:rsidR="00F25195" w:rsidRPr="00F25195" w:rsidRDefault="00F25195" w:rsidP="00F2519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b/>
          <w:bCs/>
          <w:sz w:val="24"/>
          <w:szCs w:val="24"/>
          <w:lang w:eastAsia="it-IT"/>
        </w:rPr>
        <w:t>Fase di follow-up:</w:t>
      </w:r>
      <w:r w:rsidRPr="00F25195">
        <w:rPr>
          <w:rFonts w:ascii="Times New Roman" w:eastAsia="Times New Roman" w:hAnsi="Times New Roman" w:cs="Times New Roman"/>
          <w:sz w:val="24"/>
          <w:szCs w:val="24"/>
          <w:lang w:eastAsia="it-IT"/>
        </w:rPr>
        <w:t xml:space="preserve"> Una volta posizionata, la protesi richiede controlli periodici per assicurare la corretta funzionalità e per intervenire in caso di necessità.</w:t>
      </w:r>
    </w:p>
    <w:p w:rsidR="00F25195" w:rsidRPr="00F25195" w:rsidRDefault="00F25195" w:rsidP="00F25195">
      <w:pPr>
        <w:spacing w:after="0"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pict>
          <v:rect id="_x0000_i1030" style="width:0;height:1.5pt" o:hralign="center" o:hrstd="t" o:hr="t" fillcolor="#a0a0a0" stroked="f"/>
        </w:pict>
      </w:r>
    </w:p>
    <w:p w:rsidR="00F25195" w:rsidRPr="00F25195" w:rsidRDefault="00F25195" w:rsidP="00F251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25195">
        <w:rPr>
          <w:rFonts w:ascii="Times New Roman" w:eastAsia="Times New Roman" w:hAnsi="Times New Roman" w:cs="Times New Roman"/>
          <w:b/>
          <w:bCs/>
          <w:sz w:val="27"/>
          <w:szCs w:val="27"/>
          <w:lang w:eastAsia="it-IT"/>
        </w:rPr>
        <w:t>Conclusioni</w:t>
      </w:r>
    </w:p>
    <w:p w:rsidR="00F25195" w:rsidRPr="00F25195" w:rsidRDefault="00F25195" w:rsidP="00F25195">
      <w:p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t>La protesi su barra rappresenta una soluzione avanzata in implantologia per il ripristino funzionale ed estetico, soprattutto in pazienti con edentulia diffusa. La scelta di questo tipo di protesi va ponderata con attenzione, valutando i benefici in termini di stabilità e comfort, ma anche i costi, i tempi di trattamento e l’impegno per la manutenzione a lungo termine.</w:t>
      </w:r>
    </w:p>
    <w:p w:rsidR="00F25195" w:rsidRPr="00F25195" w:rsidRDefault="00F25195" w:rsidP="00F25195">
      <w:pPr>
        <w:spacing w:before="100" w:beforeAutospacing="1" w:after="100" w:afterAutospacing="1" w:line="240" w:lineRule="auto"/>
        <w:rPr>
          <w:rFonts w:ascii="Times New Roman" w:eastAsia="Times New Roman" w:hAnsi="Times New Roman" w:cs="Times New Roman"/>
          <w:sz w:val="24"/>
          <w:szCs w:val="24"/>
          <w:lang w:eastAsia="it-IT"/>
        </w:rPr>
      </w:pPr>
      <w:r w:rsidRPr="00F25195">
        <w:rPr>
          <w:rFonts w:ascii="Times New Roman" w:eastAsia="Times New Roman" w:hAnsi="Times New Roman" w:cs="Times New Roman"/>
          <w:sz w:val="24"/>
          <w:szCs w:val="24"/>
          <w:lang w:eastAsia="it-IT"/>
        </w:rPr>
        <w:t>Se stai considerando questa opzione, è importante discuterne approfonditamente con il tuo dentista o specialista in implantologia, che saprà valutare il caso specifico e guidarti verso la soluzione più adatta alle tue esigenze.</w:t>
      </w:r>
    </w:p>
    <w:p w:rsidR="00EE490F" w:rsidRDefault="00EE490F">
      <w:bookmarkStart w:id="0" w:name="_GoBack"/>
      <w:bookmarkEnd w:id="0"/>
    </w:p>
    <w:sectPr w:rsidR="00EE49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17F9A"/>
    <w:multiLevelType w:val="multilevel"/>
    <w:tmpl w:val="306E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1176D"/>
    <w:multiLevelType w:val="multilevel"/>
    <w:tmpl w:val="CC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81216"/>
    <w:multiLevelType w:val="multilevel"/>
    <w:tmpl w:val="0A94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179CF"/>
    <w:multiLevelType w:val="multilevel"/>
    <w:tmpl w:val="9BE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AD"/>
    <w:rsid w:val="004420AD"/>
    <w:rsid w:val="00EE490F"/>
    <w:rsid w:val="00F25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77E7A-9366-45FC-821F-2478FB92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dc:creator>
  <cp:keywords/>
  <dc:description/>
  <cp:lastModifiedBy>Romano</cp:lastModifiedBy>
  <cp:revision>2</cp:revision>
  <dcterms:created xsi:type="dcterms:W3CDTF">2025-04-05T17:00:00Z</dcterms:created>
  <dcterms:modified xsi:type="dcterms:W3CDTF">2025-04-05T17:00:00Z</dcterms:modified>
</cp:coreProperties>
</file>