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81" w:rsidRPr="00673281" w:rsidRDefault="00673281" w:rsidP="00673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t>Le faccette in ceramica sono sottili lamine realizzate in porcellana o materiali ceramici che vengono applicate sulla parte anteriore dei denti per migliorarne l’aspetto estetico. Queste soluzioni, molto usate in odontoiatria estetica, offrono una serie di vantaggi e vengono impiegate per correggere diverse problematiche estetiche. Di seguito una panoramica dettagliata:</w:t>
      </w:r>
    </w:p>
    <w:p w:rsidR="00673281" w:rsidRPr="00673281" w:rsidRDefault="00673281" w:rsidP="0067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673281" w:rsidRPr="00673281" w:rsidRDefault="00673281" w:rsidP="00673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Cos’è una faccetta in ceramica</w:t>
      </w:r>
    </w:p>
    <w:p w:rsidR="00673281" w:rsidRPr="00673281" w:rsidRDefault="00673281" w:rsidP="006732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Definizione: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faccette sono dei rivestimenti personalizzati che coprono la superficie visibile del dente, migliorandone la forma, il colore e l’allineamento. Vengono realizzate su misura per ciascun paziente, garantendo un aspetto naturale e armonioso.</w:t>
      </w:r>
    </w:p>
    <w:p w:rsidR="00673281" w:rsidRPr="00673281" w:rsidRDefault="00673281" w:rsidP="006732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Materiale: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ceramica utilizzata è di alta qualità, resistente e biocompatibile. La sua composizione permette di imitare la </w:t>
      </w:r>
      <w:proofErr w:type="spellStart"/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t>traslucenza</w:t>
      </w:r>
      <w:proofErr w:type="spellEnd"/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lucentezza dei denti naturali.</w:t>
      </w:r>
    </w:p>
    <w:p w:rsidR="00673281" w:rsidRPr="00673281" w:rsidRDefault="00673281" w:rsidP="0067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673281" w:rsidRPr="00673281" w:rsidRDefault="00673281" w:rsidP="00673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Vantaggi delle faccette in ceramica</w:t>
      </w:r>
    </w:p>
    <w:p w:rsidR="00673281" w:rsidRPr="00673281" w:rsidRDefault="00673281" w:rsidP="006732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Aspetto naturale: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Grazie alla </w:t>
      </w:r>
      <w:proofErr w:type="spellStart"/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t>traslucenza</w:t>
      </w:r>
      <w:proofErr w:type="spellEnd"/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capacità di riprodurre la struttura dei denti naturali, le faccette in ceramica offrono un risultato estetico molto realistico.</w:t>
      </w:r>
    </w:p>
    <w:p w:rsidR="00673281" w:rsidRPr="00673281" w:rsidRDefault="00673281" w:rsidP="006732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Resistenza alle macchie: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ceramica è un materiale che resiste meglio alle macchie rispetto ad altri materiali utilizzati in odontoiatria estetica, come alcune resine composite.</w:t>
      </w:r>
    </w:p>
    <w:p w:rsidR="00673281" w:rsidRPr="00673281" w:rsidRDefault="00673281" w:rsidP="006732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Durata: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una corretta igiene orale e controlli periodici, le faccette possono durare molti anni, mantenendo intatta l’estetica.</w:t>
      </w:r>
    </w:p>
    <w:p w:rsidR="00673281" w:rsidRPr="00673281" w:rsidRDefault="00673281" w:rsidP="006732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Minima invasività: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Spesso la preparazione dei denti per l’applicazione delle faccette richiede la rimozione di uno strato minimo di smalto, rendendo la procedura meno invasiva rispetto ad altre tecniche estetiche.</w:t>
      </w:r>
    </w:p>
    <w:p w:rsidR="00673281" w:rsidRPr="00673281" w:rsidRDefault="00673281" w:rsidP="0067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673281" w:rsidRPr="00673281" w:rsidRDefault="00673281" w:rsidP="00673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Svantaggi e considerazioni</w:t>
      </w:r>
    </w:p>
    <w:p w:rsidR="00673281" w:rsidRPr="00673281" w:rsidRDefault="00673281" w:rsidP="006732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Costo: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faccette in ceramica possono essere piuttosto costose, dato che si tratta di un trattamento personalizzato e realizzato con materiali di alta qualità.</w:t>
      </w:r>
    </w:p>
    <w:p w:rsidR="00673281" w:rsidRPr="00673281" w:rsidRDefault="00673281" w:rsidP="006732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Rischio di danneggiamento: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Sebbene siano resistenti, le faccette possono rompersi o staccarsi in caso di traumi o abitudini dannose (come il digrignamento dei denti).</w:t>
      </w:r>
    </w:p>
    <w:p w:rsidR="00673281" w:rsidRPr="00673281" w:rsidRDefault="00673281" w:rsidP="006732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Procedure multiple: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percorso terapeutico solitamente richiede una prima visita di consultazione, seguita da una o più sedute per la preparazione, la presa dell’impronta e la successiva applicazione definitiva.</w:t>
      </w:r>
    </w:p>
    <w:p w:rsidR="00673281" w:rsidRPr="00673281" w:rsidRDefault="00673281" w:rsidP="006732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Manutenzione: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È importante mantenere una buona igiene orale e sottoporsi a controlli periodici per verificare lo stato delle faccette e prevenire eventuali complicanze.</w:t>
      </w:r>
    </w:p>
    <w:p w:rsidR="00673281" w:rsidRPr="00673281" w:rsidRDefault="00673281" w:rsidP="0067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p w:rsidR="00673281" w:rsidRPr="00673281" w:rsidRDefault="00673281" w:rsidP="00673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Procedura per l’applicazione delle faccette in ceramica</w:t>
      </w:r>
    </w:p>
    <w:p w:rsidR="00673281" w:rsidRPr="00673281" w:rsidRDefault="00673281" w:rsidP="006732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Consultazione e pianificazione: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primo passo consiste in un’attenta valutazione del sorriso e delle esigenze del paziente. Il dentista valuta la salute dentale e discute gli obiettivi estetici.</w:t>
      </w:r>
    </w:p>
    <w:p w:rsidR="00673281" w:rsidRPr="00673281" w:rsidRDefault="00673281" w:rsidP="006732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Preparazione del dente: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fare spazio alla faccetta, il dentista potrebbe dover rimuovere un sottile strato di smalto. Questa fase è importante per garantire una buona adesione del materiale.</w:t>
      </w:r>
    </w:p>
    <w:p w:rsidR="00673281" w:rsidRPr="00673281" w:rsidRDefault="00673281" w:rsidP="006732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Presa dell’impronta: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Viene presa un’impronta del dente o dei denti da trattare, che servirà per la realizzazione su misura della faccetta.</w:t>
      </w:r>
    </w:p>
    <w:p w:rsidR="00673281" w:rsidRPr="00673281" w:rsidRDefault="00673281" w:rsidP="006732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Realizzazione in laboratorio: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laboratorio, si produce la faccetta in ceramica, scegliendo la tonalità e la forma più adatte al sorriso del paziente.</w:t>
      </w:r>
    </w:p>
    <w:p w:rsidR="00673281" w:rsidRPr="00673281" w:rsidRDefault="00673281" w:rsidP="006732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Applicazione definitiva:</w:t>
      </w: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Una volta pronta, la faccetta viene incollata sul dente con un cemento adesivo apposito, garantendo così un risultato estetico duraturo e naturale.</w:t>
      </w:r>
    </w:p>
    <w:p w:rsidR="00673281" w:rsidRPr="00673281" w:rsidRDefault="00673281" w:rsidP="0067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9" style="width:0;height:1.5pt" o:hralign="center" o:hrstd="t" o:hr="t" fillcolor="#a0a0a0" stroked="f"/>
        </w:pict>
      </w:r>
    </w:p>
    <w:p w:rsidR="00673281" w:rsidRPr="00673281" w:rsidRDefault="00673281" w:rsidP="00673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7328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Conclusioni</w:t>
      </w:r>
    </w:p>
    <w:p w:rsidR="00673281" w:rsidRPr="00673281" w:rsidRDefault="00673281" w:rsidP="00673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281">
        <w:rPr>
          <w:rFonts w:ascii="Times New Roman" w:eastAsia="Times New Roman" w:hAnsi="Times New Roman" w:cs="Times New Roman"/>
          <w:sz w:val="24"/>
          <w:szCs w:val="24"/>
          <w:lang w:eastAsia="it-IT"/>
        </w:rPr>
        <w:t>Le faccette in ceramica rappresentano una soluzione efficace per correggere imperfezioni estetiche come scolorimento, spazi tra i denti, forme irregolari o piccoli difetti strutturali. Tuttavia, è fondamentale una valutazione approfondita con il proprio dentista per verificare la fattibilità del trattamento in base alle specifiche condizioni dentali e alle esigenze estetiche. Una corretta manutenzione e controlli regolari permettono di mantenere il sorriso bello e funzionale per molti anni.</w:t>
      </w:r>
    </w:p>
    <w:p w:rsidR="00F0610B" w:rsidRDefault="00F0610B">
      <w:bookmarkStart w:id="0" w:name="_GoBack"/>
      <w:bookmarkEnd w:id="0"/>
    </w:p>
    <w:sectPr w:rsidR="00F06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EC4"/>
    <w:multiLevelType w:val="multilevel"/>
    <w:tmpl w:val="105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21BAE"/>
    <w:multiLevelType w:val="multilevel"/>
    <w:tmpl w:val="51A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95CC0"/>
    <w:multiLevelType w:val="multilevel"/>
    <w:tmpl w:val="E5E0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E2396"/>
    <w:multiLevelType w:val="multilevel"/>
    <w:tmpl w:val="CA82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2A"/>
    <w:rsid w:val="00673281"/>
    <w:rsid w:val="0099012A"/>
    <w:rsid w:val="00F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6516-58D7-4924-8539-66484246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Romano</cp:lastModifiedBy>
  <cp:revision>2</cp:revision>
  <dcterms:created xsi:type="dcterms:W3CDTF">2025-04-05T17:02:00Z</dcterms:created>
  <dcterms:modified xsi:type="dcterms:W3CDTF">2025-04-05T17:02:00Z</dcterms:modified>
</cp:coreProperties>
</file>